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6102E7" w14:textId="77777777" w:rsidR="006C557C" w:rsidRPr="000F3FEF" w:rsidRDefault="00000000">
      <w:pPr>
        <w:widowControl w:val="0"/>
        <w:spacing w:after="0"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 xml:space="preserve">EJEMPLO DE </w:t>
      </w:r>
      <w:r w:rsidRPr="000F3FEF">
        <w:rPr>
          <w:rFonts w:ascii="Roboto" w:eastAsia="Roboto" w:hAnsi="Roboto" w:cs="Roboto"/>
          <w:b/>
          <w:color w:val="000000" w:themeColor="text1"/>
        </w:rPr>
        <w:t>CONSTANCIA</w:t>
      </w:r>
      <w:r w:rsidRPr="000F3FEF">
        <w:rPr>
          <w:rFonts w:ascii="Roboto" w:eastAsia="Roboto" w:hAnsi="Roboto" w:cs="Roboto"/>
          <w:color w:val="000000" w:themeColor="text1"/>
        </w:rPr>
        <w:t xml:space="preserve"> (DOCUMENTO QUE ACREDITE LA DESIGNACIÓN DEL COMITÉ DE SEGUIMIENTO DE LOS PROYECTOS DE MEJORAMIENTO COMUNITARIO; ES IMPORTANTE SEÑALAR QUE EL CONTENIDO DE ESTE FORMATO ES UNA GUÍA BÁSICA, PERO NO LIMITATIVO, SE AJUSTARÁ A LOS SISTEMAS NORMATIVOS INTERNOS Y AL FORMATO QUE UTILICE LA AUTORIDAD REPRESENTATIVA RESPECTIVA).</w:t>
      </w:r>
    </w:p>
    <w:p w14:paraId="08B92147" w14:textId="77777777" w:rsidR="006C557C" w:rsidRPr="000F3FEF" w:rsidRDefault="006C557C">
      <w:pPr>
        <w:widowControl w:val="0"/>
        <w:spacing w:after="0" w:line="276" w:lineRule="auto"/>
        <w:jc w:val="both"/>
        <w:rPr>
          <w:rFonts w:ascii="Roboto" w:eastAsia="Roboto" w:hAnsi="Roboto" w:cs="Roboto"/>
          <w:color w:val="000000" w:themeColor="text1"/>
        </w:rPr>
      </w:pPr>
    </w:p>
    <w:p w14:paraId="413E4D9A" w14:textId="5B256670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b/>
          <w:color w:val="000000" w:themeColor="text1"/>
        </w:rPr>
        <w:t xml:space="preserve">ACTA DE DESIGNACIÓN DEL COMITÉ DE SEGUIMIENTO DEL PROYECTO DE MEJORAMIENTO COMUNITARIO DEL </w:t>
      </w:r>
      <w:r w:rsidR="00AD0741" w:rsidRPr="000F3FEF">
        <w:rPr>
          <w:rFonts w:ascii="Roboto" w:eastAsia="Roboto" w:hAnsi="Roboto" w:cs="Roboto"/>
          <w:b/>
          <w:color w:val="000000" w:themeColor="text1"/>
        </w:rPr>
        <w:t xml:space="preserve">DEL PUEBLO/BARRIO ORIGINARIO/COMUNIDAD DE </w:t>
      </w:r>
      <w:r w:rsidRPr="000F3FEF">
        <w:rPr>
          <w:rFonts w:ascii="Roboto" w:eastAsia="Roboto" w:hAnsi="Roboto" w:cs="Roboto"/>
          <w:b/>
          <w:color w:val="000000" w:themeColor="text1"/>
        </w:rPr>
        <w:t>(NOMBRE DEL PUEBLO</w:t>
      </w:r>
      <w:r w:rsidR="00361692" w:rsidRPr="000F3FEF">
        <w:rPr>
          <w:rFonts w:ascii="Roboto" w:eastAsia="Roboto" w:hAnsi="Roboto" w:cs="Roboto"/>
          <w:b/>
          <w:color w:val="000000" w:themeColor="text1"/>
        </w:rPr>
        <w:t xml:space="preserve"> O BARRIO ORIGINARIO O COMUNIDAD INDÍGENA RESIDENTE</w:t>
      </w:r>
      <w:r w:rsidRPr="000F3FEF">
        <w:rPr>
          <w:rFonts w:ascii="Roboto" w:eastAsia="Roboto" w:hAnsi="Roboto" w:cs="Roboto"/>
          <w:b/>
          <w:color w:val="000000" w:themeColor="text1"/>
        </w:rPr>
        <w:t>), DEMARCACIÓN TERRITORIAL (NOMBRE DE LA DEMARCACIÓN TERRITORIAL), CIUDAD DE MÉXICO, ENCARGADO DE REALIZAR LAS ACCIONES ATINENTES QUE ESTABLECEN LAS REGLAS DE OPERACIÓN DEL PROGRAMA SOCIAL “</w:t>
      </w:r>
      <w:r w:rsidRPr="000F3FEF">
        <w:rPr>
          <w:rFonts w:ascii="Roboto" w:eastAsia="Roboto" w:hAnsi="Roboto" w:cs="Roboto"/>
          <w:b/>
          <w:i/>
          <w:color w:val="000000" w:themeColor="text1"/>
        </w:rPr>
        <w:t xml:space="preserve">TEQUIHUA </w:t>
      </w:r>
      <w:r w:rsidRPr="000F3FEF">
        <w:rPr>
          <w:rFonts w:ascii="Roboto" w:eastAsia="Roboto" w:hAnsi="Roboto" w:cs="Roboto"/>
          <w:b/>
          <w:color w:val="000000" w:themeColor="text1"/>
        </w:rPr>
        <w:t>PARA EL BIENESTAR, 2025”, PARA ACCEDER COMO PERSONAS BENEFICIARIAS DE DICHO PROGRAMA.</w:t>
      </w:r>
    </w:p>
    <w:p w14:paraId="0E33D840" w14:textId="4384966E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Siendo las (HORA) horas del (DÍA) del mes de (MES) del año 2025, en las oficinas de despacho de la Autoridad Representativa del Pueblo</w:t>
      </w:r>
      <w:r w:rsidR="00361692" w:rsidRPr="000F3FEF">
        <w:rPr>
          <w:rFonts w:ascii="Roboto" w:eastAsia="Roboto" w:hAnsi="Roboto" w:cs="Roboto"/>
          <w:color w:val="000000" w:themeColor="text1"/>
        </w:rPr>
        <w:t>/Barrio/ Comunidad</w:t>
      </w:r>
      <w:r w:rsidRPr="000F3FEF">
        <w:rPr>
          <w:rFonts w:ascii="Roboto" w:eastAsia="Roboto" w:hAnsi="Roboto" w:cs="Roboto"/>
          <w:color w:val="000000" w:themeColor="text1"/>
        </w:rPr>
        <w:t xml:space="preserve"> </w:t>
      </w:r>
      <w:r w:rsidR="00361692" w:rsidRPr="000F3FEF">
        <w:rPr>
          <w:rFonts w:ascii="Roboto" w:eastAsia="Roboto" w:hAnsi="Roboto" w:cs="Roboto"/>
          <w:color w:val="000000" w:themeColor="text1"/>
        </w:rPr>
        <w:t>de</w:t>
      </w:r>
      <w:r w:rsidRPr="000F3FEF">
        <w:rPr>
          <w:rFonts w:ascii="Roboto" w:eastAsia="Roboto" w:hAnsi="Roboto" w:cs="Roboto"/>
          <w:color w:val="000000" w:themeColor="text1"/>
        </w:rPr>
        <w:t xml:space="preserve"> (</w:t>
      </w:r>
      <w:r w:rsidR="00361692" w:rsidRPr="000F3FEF">
        <w:rPr>
          <w:rFonts w:ascii="Roboto" w:eastAsia="Roboto" w:hAnsi="Roboto" w:cs="Roboto"/>
          <w:color w:val="000000" w:themeColor="text1"/>
        </w:rPr>
        <w:t>NOMBRE DEL PUEBLO O BARRIO ORIGINARIO O COMUNIDAD INDÍGENA RESIDENTE</w:t>
      </w:r>
      <w:r w:rsidRPr="000F3FEF">
        <w:rPr>
          <w:rFonts w:ascii="Roboto" w:eastAsia="Roboto" w:hAnsi="Roboto" w:cs="Roboto"/>
          <w:color w:val="000000" w:themeColor="text1"/>
        </w:rPr>
        <w:t xml:space="preserve">), ubicada en calle (NOMBRE DE LA CALLE), número (ANOTAR NÚMERO), en el Pueblo </w:t>
      </w:r>
      <w:r w:rsidR="00361692" w:rsidRPr="000F3FEF">
        <w:rPr>
          <w:rFonts w:ascii="Roboto" w:eastAsia="Roboto" w:hAnsi="Roboto" w:cs="Roboto"/>
          <w:color w:val="000000" w:themeColor="text1"/>
        </w:rPr>
        <w:t xml:space="preserve">o Barrio </w:t>
      </w:r>
      <w:r w:rsidRPr="000F3FEF">
        <w:rPr>
          <w:rFonts w:ascii="Roboto" w:eastAsia="Roboto" w:hAnsi="Roboto" w:cs="Roboto"/>
          <w:color w:val="000000" w:themeColor="text1"/>
        </w:rPr>
        <w:t>Originario de (NOMBRE DEL PUEBLO</w:t>
      </w:r>
      <w:r w:rsidR="00361692" w:rsidRPr="000F3FEF">
        <w:rPr>
          <w:rFonts w:ascii="Roboto" w:eastAsia="Roboto" w:hAnsi="Roboto" w:cs="Roboto"/>
          <w:color w:val="000000" w:themeColor="text1"/>
        </w:rPr>
        <w:t xml:space="preserve"> O BARRIO</w:t>
      </w:r>
      <w:r w:rsidRPr="000F3FEF">
        <w:rPr>
          <w:rFonts w:ascii="Roboto" w:eastAsia="Roboto" w:hAnsi="Roboto" w:cs="Roboto"/>
          <w:color w:val="000000" w:themeColor="text1"/>
        </w:rPr>
        <w:t>)</w:t>
      </w:r>
      <w:r w:rsidR="00361692" w:rsidRPr="000F3FEF">
        <w:rPr>
          <w:rFonts w:ascii="Roboto" w:eastAsia="Roboto" w:hAnsi="Roboto" w:cs="Roboto"/>
          <w:color w:val="000000" w:themeColor="text1"/>
        </w:rPr>
        <w:t xml:space="preserve"> Colonia (NOMBRE DE LA COLONIA)</w:t>
      </w:r>
      <w:r w:rsidRPr="000F3FEF">
        <w:rPr>
          <w:rFonts w:ascii="Roboto" w:eastAsia="Roboto" w:hAnsi="Roboto" w:cs="Roboto"/>
          <w:color w:val="000000" w:themeColor="text1"/>
        </w:rPr>
        <w:t xml:space="preserve">, demarcación Territorial (NOMBRE DE LA DEMARCACIÓN TERRITORIAL), nos reunimos </w:t>
      </w:r>
      <w:r w:rsidR="001979AB" w:rsidRPr="000F3FEF">
        <w:rPr>
          <w:rFonts w:ascii="Roboto" w:eastAsia="Roboto" w:hAnsi="Roboto" w:cs="Roboto"/>
          <w:color w:val="000000" w:themeColor="text1"/>
        </w:rPr>
        <w:t>las/</w:t>
      </w:r>
      <w:r w:rsidRPr="000F3FEF">
        <w:rPr>
          <w:rFonts w:ascii="Roboto" w:eastAsia="Roboto" w:hAnsi="Roboto" w:cs="Roboto"/>
          <w:color w:val="000000" w:themeColor="text1"/>
        </w:rPr>
        <w:t xml:space="preserve">los </w:t>
      </w:r>
      <w:proofErr w:type="spellStart"/>
      <w:r w:rsidRPr="000F3FEF">
        <w:rPr>
          <w:rFonts w:ascii="Roboto" w:eastAsia="Roboto" w:hAnsi="Roboto" w:cs="Roboto"/>
          <w:color w:val="000000" w:themeColor="text1"/>
        </w:rPr>
        <w:t>cc.</w:t>
      </w:r>
      <w:proofErr w:type="spellEnd"/>
      <w:r w:rsidRPr="000F3FEF">
        <w:rPr>
          <w:rFonts w:ascii="Roboto" w:eastAsia="Roboto" w:hAnsi="Roboto" w:cs="Roboto"/>
          <w:color w:val="000000" w:themeColor="text1"/>
        </w:rPr>
        <w:t xml:space="preserve"> (NOMBRE DE LAS PERSONAS) y, la autoridad representativa que suscribe (SUBDELEGADO, COORDINADORA, CONCEJO); para efecto de designar a l</w:t>
      </w:r>
      <w:r w:rsidR="001979AB" w:rsidRPr="000F3FEF">
        <w:rPr>
          <w:rFonts w:ascii="Roboto" w:eastAsia="Roboto" w:hAnsi="Roboto" w:cs="Roboto"/>
          <w:color w:val="000000" w:themeColor="text1"/>
        </w:rPr>
        <w:t>as persona</w:t>
      </w:r>
      <w:r w:rsidRPr="000F3FEF">
        <w:rPr>
          <w:rFonts w:ascii="Roboto" w:eastAsia="Roboto" w:hAnsi="Roboto" w:cs="Roboto"/>
          <w:color w:val="000000" w:themeColor="text1"/>
        </w:rPr>
        <w:t>s integrantes del Comité de Seguimiento del Proyecto de Mejoramiento Comunitario, quienes serán l</w:t>
      </w:r>
      <w:r w:rsidR="001979AB" w:rsidRPr="000F3FEF">
        <w:rPr>
          <w:rFonts w:ascii="Roboto" w:eastAsia="Roboto" w:hAnsi="Roboto" w:cs="Roboto"/>
          <w:color w:val="000000" w:themeColor="text1"/>
        </w:rPr>
        <w:t>a</w:t>
      </w:r>
      <w:r w:rsidRPr="000F3FEF">
        <w:rPr>
          <w:rFonts w:ascii="Roboto" w:eastAsia="Roboto" w:hAnsi="Roboto" w:cs="Roboto"/>
          <w:color w:val="000000" w:themeColor="text1"/>
        </w:rPr>
        <w:t>s encargad</w:t>
      </w:r>
      <w:r w:rsidR="001979AB" w:rsidRPr="000F3FEF">
        <w:rPr>
          <w:rFonts w:ascii="Roboto" w:eastAsia="Roboto" w:hAnsi="Roboto" w:cs="Roboto"/>
          <w:color w:val="000000" w:themeColor="text1"/>
        </w:rPr>
        <w:t>a</w:t>
      </w:r>
      <w:r w:rsidRPr="000F3FEF">
        <w:rPr>
          <w:rFonts w:ascii="Roboto" w:eastAsia="Roboto" w:hAnsi="Roboto" w:cs="Roboto"/>
          <w:color w:val="000000" w:themeColor="text1"/>
        </w:rPr>
        <w:t>s de realizar las gestiones, trámites y diligencias necesarias para la solicitud, ejecución, terminación y rendición de cuentas de los recursos que señala el Programa Social “</w:t>
      </w:r>
      <w:proofErr w:type="spellStart"/>
      <w:r w:rsidRPr="000F3FEF">
        <w:rPr>
          <w:rFonts w:ascii="Roboto" w:eastAsia="Roboto" w:hAnsi="Roboto" w:cs="Roboto"/>
          <w:i/>
          <w:color w:val="000000" w:themeColor="text1"/>
        </w:rPr>
        <w:t>Tequihua</w:t>
      </w:r>
      <w:proofErr w:type="spellEnd"/>
      <w:r w:rsidRPr="000F3FEF">
        <w:rPr>
          <w:rFonts w:ascii="Roboto" w:eastAsia="Roboto" w:hAnsi="Roboto" w:cs="Roboto"/>
          <w:i/>
          <w:color w:val="000000" w:themeColor="text1"/>
        </w:rPr>
        <w:t xml:space="preserve"> </w:t>
      </w:r>
      <w:r w:rsidRPr="000F3FEF">
        <w:rPr>
          <w:rFonts w:ascii="Roboto" w:eastAsia="Roboto" w:hAnsi="Roboto" w:cs="Roboto"/>
          <w:color w:val="000000" w:themeColor="text1"/>
        </w:rPr>
        <w:t>para el Bienestar, 2025”, de la Secretaría de Pueblos y Barrios Originarios y Comunidades Indígenas Residentes del Gobierno de la Ciudad de México.</w:t>
      </w:r>
    </w:p>
    <w:p w14:paraId="75FBD7C7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 xml:space="preserve">Con fundamento en lo dispuesto por los artículos 1°, 2°, párrafo sexto, apartado A, fracciones II y III de la Constitución Política de los Estados Unidos Mexicanos; 1, b), 2, 6 y 7 del Convenio número 169 de la Organización Internacional del Trabajo sobre Pueblos Indígenas y Tribales en Países Independientes; 1, 3, 4, 19, 20, 23 y 34 de la Declaración de las Naciones Unidas sobre los Derechos de los Pueblos Indígenas; artículos 59, Apartado B, numeral 1, 2, 7, 8, Apartado C, numeral 4 de la Constitución Política de la Ciudad de México; artículos 1, 2 3, fracción IV, 14, 15, 17, 18 y 19 de la Ley de Derechos de los Pueblos y Barrios Originarios y Comunidades Indígenas Residentes de la Ciudad de México y con base en los Sistemas Normativos Internos del Pueblo de (NOMBRE DEL PUEBLO). </w:t>
      </w:r>
    </w:p>
    <w:p w14:paraId="5991E6E6" w14:textId="1C1AFA7F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 xml:space="preserve">Con las facultades reconocidas por los Instrumentos Internacionales del que México es parte, del derecho constitucional federal y local, así como de la Ley local y de los Sistemas Normativos Internos del </w:t>
      </w:r>
      <w:bookmarkStart w:id="0" w:name="_Hlk198059889"/>
      <w:r w:rsidR="00361692" w:rsidRPr="000F3FEF">
        <w:rPr>
          <w:rFonts w:ascii="Roboto" w:eastAsia="Roboto" w:hAnsi="Roboto" w:cs="Roboto"/>
          <w:color w:val="000000" w:themeColor="text1"/>
        </w:rPr>
        <w:t>Pueblo/Barrio/ Comunidad de (NOMBRE DEL PUEBLO O BARRIO ORIGINARIO O COMUNIDAD INDÍGENA RESIDENTE)</w:t>
      </w:r>
      <w:bookmarkEnd w:id="0"/>
      <w:r w:rsidR="00361692" w:rsidRPr="000F3FEF">
        <w:rPr>
          <w:rFonts w:ascii="Roboto" w:eastAsia="Roboto" w:hAnsi="Roboto" w:cs="Roboto"/>
          <w:color w:val="000000" w:themeColor="text1"/>
        </w:rPr>
        <w:t xml:space="preserve">, </w:t>
      </w:r>
      <w:r w:rsidRPr="000F3FEF">
        <w:rPr>
          <w:rFonts w:ascii="Roboto" w:eastAsia="Roboto" w:hAnsi="Roboto" w:cs="Roboto"/>
          <w:color w:val="000000" w:themeColor="text1"/>
        </w:rPr>
        <w:t>designo a las personas ciudadanas que a continuación enlisto, como l</w:t>
      </w:r>
      <w:r w:rsidR="001979AB" w:rsidRPr="000F3FEF">
        <w:rPr>
          <w:rFonts w:ascii="Roboto" w:eastAsia="Roboto" w:hAnsi="Roboto" w:cs="Roboto"/>
          <w:color w:val="000000" w:themeColor="text1"/>
        </w:rPr>
        <w:t>a</w:t>
      </w:r>
      <w:r w:rsidRPr="000F3FEF">
        <w:rPr>
          <w:rFonts w:ascii="Roboto" w:eastAsia="Roboto" w:hAnsi="Roboto" w:cs="Roboto"/>
          <w:color w:val="000000" w:themeColor="text1"/>
        </w:rPr>
        <w:t>s encargad</w:t>
      </w:r>
      <w:r w:rsidR="001979AB" w:rsidRPr="000F3FEF">
        <w:rPr>
          <w:rFonts w:ascii="Roboto" w:eastAsia="Roboto" w:hAnsi="Roboto" w:cs="Roboto"/>
          <w:color w:val="000000" w:themeColor="text1"/>
        </w:rPr>
        <w:t>a</w:t>
      </w:r>
      <w:r w:rsidRPr="000F3FEF">
        <w:rPr>
          <w:rFonts w:ascii="Roboto" w:eastAsia="Roboto" w:hAnsi="Roboto" w:cs="Roboto"/>
          <w:color w:val="000000" w:themeColor="text1"/>
        </w:rPr>
        <w:t xml:space="preserve">s de realizar las gestiones, trámites y diligencias necesarias para la solicitud, ejecución, terminación y rendición de cuentas de </w:t>
      </w:r>
      <w:r w:rsidRPr="000F3FEF">
        <w:rPr>
          <w:rFonts w:ascii="Roboto" w:eastAsia="Roboto" w:hAnsi="Roboto" w:cs="Roboto"/>
          <w:color w:val="000000" w:themeColor="text1"/>
        </w:rPr>
        <w:lastRenderedPageBreak/>
        <w:t>los recursos que señala el Programa Social “</w:t>
      </w:r>
      <w:proofErr w:type="spellStart"/>
      <w:r w:rsidRPr="000F3FEF">
        <w:rPr>
          <w:rFonts w:ascii="Roboto" w:eastAsia="Roboto" w:hAnsi="Roboto" w:cs="Roboto"/>
          <w:i/>
          <w:color w:val="000000" w:themeColor="text1"/>
        </w:rPr>
        <w:t>Tequihua</w:t>
      </w:r>
      <w:proofErr w:type="spellEnd"/>
      <w:r w:rsidRPr="000F3FEF">
        <w:rPr>
          <w:rFonts w:ascii="Roboto" w:eastAsia="Roboto" w:hAnsi="Roboto" w:cs="Roboto"/>
          <w:color w:val="000000" w:themeColor="text1"/>
        </w:rPr>
        <w:t xml:space="preserve"> para el Bienestar, 2025”, de la Secretaría de Pueblos y Barrios Originarios y Comunidades Indígenas Residentes del Gobierno de la Ciudad de México. </w:t>
      </w:r>
    </w:p>
    <w:p w14:paraId="4D53FE44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PERSONA QUE PRESIDIRÁ EL COMITÉ:</w:t>
      </w:r>
    </w:p>
    <w:p w14:paraId="2A4E4215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PERSONA SECRETARIA:</w:t>
      </w:r>
    </w:p>
    <w:p w14:paraId="1749EF21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PERSONA TESORERA:</w:t>
      </w:r>
    </w:p>
    <w:p w14:paraId="0A67941E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 xml:space="preserve">Las personas designadas se identifican con credencial para votar, mismas que se anexan a la presente como parte de esta acta. </w:t>
      </w:r>
    </w:p>
    <w:p w14:paraId="42A9EF2E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 xml:space="preserve">Las personas que integran el Comité de Seguimiento del Proyecto de Mejoramiento Comunitario se obligan a mantener una coordinación directa en la toma de decisiones para la elaboración, presentación, ejecución, terminación y rendición de cuentas del Proyecto de Mejoramiento Comunitario. </w:t>
      </w:r>
    </w:p>
    <w:p w14:paraId="0C499EF7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Se obligan a llevar a cabo todas las gestiones y diligencias relacionadas con el proyecto comunitario.</w:t>
      </w:r>
    </w:p>
    <w:p w14:paraId="7F6428BE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Se obligan a dar a conocer a la comunidad de manera conjunta con la autoridad representativa, un informe sobre el uso de los recursos del Proyecto de Mejoramiento Comunitario.</w:t>
      </w:r>
    </w:p>
    <w:p w14:paraId="407BF803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Si durante el desarrollo del proyecto comunitario, hubiera cambio de autoridad representativa, se obligan a llevar a cabo la entrega recepción si así lo decide la nueva autoridad representativa electa.</w:t>
      </w:r>
    </w:p>
    <w:p w14:paraId="6EE64FA6" w14:textId="77777777" w:rsidR="006C557C" w:rsidRPr="000F3FEF" w:rsidRDefault="00000000">
      <w:pPr>
        <w:spacing w:line="276" w:lineRule="auto"/>
        <w:jc w:val="both"/>
        <w:rPr>
          <w:rFonts w:ascii="Roboto" w:eastAsia="Roboto" w:hAnsi="Roboto" w:cs="Roboto"/>
          <w:color w:val="000000" w:themeColor="text1"/>
        </w:rPr>
      </w:pPr>
      <w:r w:rsidRPr="000F3FEF">
        <w:rPr>
          <w:rFonts w:ascii="Roboto" w:eastAsia="Roboto" w:hAnsi="Roboto" w:cs="Roboto"/>
          <w:color w:val="000000" w:themeColor="text1"/>
        </w:rPr>
        <w:t>Se cierra la presente siendo las (HORA) del día de su inicio, firmando en triplicado al margen y al calce los que en ella intervinieron para los efectos legales conducentes.</w:t>
      </w:r>
    </w:p>
    <w:p w14:paraId="148A74DD" w14:textId="77777777" w:rsidR="006C557C" w:rsidRPr="000F3FEF" w:rsidRDefault="006C557C">
      <w:pPr>
        <w:spacing w:after="0" w:line="276" w:lineRule="auto"/>
        <w:jc w:val="both"/>
        <w:rPr>
          <w:rFonts w:ascii="Roboto" w:eastAsia="Roboto" w:hAnsi="Roboto" w:cs="Roboto"/>
          <w:color w:val="000000" w:themeColor="text1"/>
        </w:rPr>
      </w:pPr>
    </w:p>
    <w:tbl>
      <w:tblPr>
        <w:tblStyle w:val="a"/>
        <w:tblW w:w="892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506"/>
        <w:gridCol w:w="4414"/>
      </w:tblGrid>
      <w:tr w:rsidR="000F3FEF" w:rsidRPr="000F3FEF" w14:paraId="63D3D9C1" w14:textId="77777777">
        <w:trPr>
          <w:trHeight w:val="1860"/>
          <w:jc w:val="center"/>
        </w:trPr>
        <w:tc>
          <w:tcPr>
            <w:tcW w:w="8920" w:type="dxa"/>
            <w:gridSpan w:val="2"/>
          </w:tcPr>
          <w:p w14:paraId="1EB208F2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b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b/>
                <w:color w:val="000000" w:themeColor="text1"/>
              </w:rPr>
              <w:t xml:space="preserve">Autoridad Representativa </w:t>
            </w:r>
          </w:p>
          <w:p w14:paraId="2F0DEA68" w14:textId="77777777" w:rsidR="006C557C" w:rsidRPr="000F3FEF" w:rsidRDefault="006C557C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</w:p>
          <w:p w14:paraId="43E65DFD" w14:textId="77777777" w:rsidR="006C557C" w:rsidRPr="000F3FEF" w:rsidRDefault="006C557C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</w:p>
          <w:p w14:paraId="77B09450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____________________________________________________________</w:t>
            </w:r>
          </w:p>
          <w:p w14:paraId="4C36C65C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Nombre, cargo y firma de la Autoridad Representativa</w:t>
            </w:r>
          </w:p>
          <w:p w14:paraId="6C6496A7" w14:textId="77777777" w:rsidR="006C557C" w:rsidRPr="000F3FEF" w:rsidRDefault="006C557C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</w:p>
          <w:p w14:paraId="69F47FB3" w14:textId="77777777" w:rsidR="006C557C" w:rsidRPr="000F3FEF" w:rsidRDefault="006C557C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</w:p>
        </w:tc>
      </w:tr>
      <w:tr w:rsidR="000F3FEF" w:rsidRPr="000F3FEF" w14:paraId="608A41BF" w14:textId="77777777">
        <w:trPr>
          <w:trHeight w:val="288"/>
          <w:jc w:val="center"/>
        </w:trPr>
        <w:tc>
          <w:tcPr>
            <w:tcW w:w="8920" w:type="dxa"/>
            <w:gridSpan w:val="2"/>
          </w:tcPr>
          <w:p w14:paraId="5155B840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b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b/>
                <w:color w:val="000000" w:themeColor="text1"/>
              </w:rPr>
              <w:t>Comité de Seguimiento de los Proyectos de Mejoramiento Comunitario</w:t>
            </w:r>
          </w:p>
        </w:tc>
      </w:tr>
      <w:tr w:rsidR="000F3FEF" w:rsidRPr="000F3FEF" w14:paraId="57EEFA97" w14:textId="77777777">
        <w:trPr>
          <w:trHeight w:val="1710"/>
          <w:jc w:val="center"/>
        </w:trPr>
        <w:tc>
          <w:tcPr>
            <w:tcW w:w="4506" w:type="dxa"/>
          </w:tcPr>
          <w:p w14:paraId="330915B4" w14:textId="77777777" w:rsidR="006C557C" w:rsidRPr="000F3FEF" w:rsidRDefault="006C557C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</w:p>
          <w:p w14:paraId="7E9261A5" w14:textId="77777777" w:rsidR="006C557C" w:rsidRPr="000F3FEF" w:rsidRDefault="006C557C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</w:p>
          <w:p w14:paraId="50B8ED2D" w14:textId="77777777" w:rsidR="006C557C" w:rsidRPr="000F3FEF" w:rsidRDefault="00000000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___________________________________________</w:t>
            </w:r>
          </w:p>
          <w:p w14:paraId="616FC976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Nombre y firma de la persona que preside</w:t>
            </w:r>
          </w:p>
        </w:tc>
        <w:tc>
          <w:tcPr>
            <w:tcW w:w="4414" w:type="dxa"/>
          </w:tcPr>
          <w:p w14:paraId="1890A636" w14:textId="77777777" w:rsidR="006C557C" w:rsidRPr="000F3FEF" w:rsidRDefault="006C557C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</w:p>
          <w:p w14:paraId="00452024" w14:textId="77777777" w:rsidR="006C557C" w:rsidRPr="000F3FEF" w:rsidRDefault="006C557C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</w:p>
          <w:p w14:paraId="76EEB33B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__________________________________________</w:t>
            </w:r>
          </w:p>
          <w:p w14:paraId="3E5EDA71" w14:textId="73548D28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Nombre y firma de la</w:t>
            </w:r>
            <w:r w:rsidR="001979AB" w:rsidRPr="000F3FEF">
              <w:rPr>
                <w:rFonts w:ascii="Roboto" w:eastAsia="Roboto" w:hAnsi="Roboto" w:cs="Roboto"/>
                <w:color w:val="000000" w:themeColor="text1"/>
              </w:rPr>
              <w:t xml:space="preserve"> persona</w:t>
            </w:r>
            <w:r w:rsidRPr="000F3FEF">
              <w:rPr>
                <w:rFonts w:ascii="Roboto" w:eastAsia="Roboto" w:hAnsi="Roboto" w:cs="Roboto"/>
                <w:color w:val="000000" w:themeColor="text1"/>
              </w:rPr>
              <w:t xml:space="preserve"> secretaria </w:t>
            </w:r>
          </w:p>
        </w:tc>
      </w:tr>
      <w:tr w:rsidR="006C557C" w:rsidRPr="000F3FEF" w14:paraId="255D815D" w14:textId="77777777">
        <w:trPr>
          <w:jc w:val="center"/>
        </w:trPr>
        <w:tc>
          <w:tcPr>
            <w:tcW w:w="8920" w:type="dxa"/>
            <w:gridSpan w:val="2"/>
          </w:tcPr>
          <w:p w14:paraId="06104F05" w14:textId="77777777" w:rsidR="006C557C" w:rsidRPr="000F3FEF" w:rsidRDefault="006C557C">
            <w:pPr>
              <w:spacing w:after="0" w:line="276" w:lineRule="auto"/>
              <w:rPr>
                <w:rFonts w:ascii="Roboto" w:eastAsia="Roboto" w:hAnsi="Roboto" w:cs="Roboto"/>
                <w:color w:val="000000" w:themeColor="text1"/>
              </w:rPr>
            </w:pPr>
          </w:p>
          <w:p w14:paraId="3AB43654" w14:textId="77777777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>_______________________________________________</w:t>
            </w:r>
          </w:p>
          <w:p w14:paraId="2E95013E" w14:textId="622F37E8" w:rsidR="006C557C" w:rsidRPr="000F3FEF" w:rsidRDefault="00000000">
            <w:pPr>
              <w:spacing w:after="0" w:line="276" w:lineRule="auto"/>
              <w:jc w:val="center"/>
              <w:rPr>
                <w:rFonts w:ascii="Roboto" w:eastAsia="Roboto" w:hAnsi="Roboto" w:cs="Roboto"/>
                <w:color w:val="000000" w:themeColor="text1"/>
              </w:rPr>
            </w:pPr>
            <w:r w:rsidRPr="000F3FEF">
              <w:rPr>
                <w:rFonts w:ascii="Roboto" w:eastAsia="Roboto" w:hAnsi="Roboto" w:cs="Roboto"/>
                <w:color w:val="000000" w:themeColor="text1"/>
              </w:rPr>
              <w:t xml:space="preserve">Nombre y firma de la </w:t>
            </w:r>
            <w:r w:rsidR="001979AB" w:rsidRPr="000F3FEF">
              <w:rPr>
                <w:rFonts w:ascii="Roboto" w:eastAsia="Roboto" w:hAnsi="Roboto" w:cs="Roboto"/>
                <w:color w:val="000000" w:themeColor="text1"/>
              </w:rPr>
              <w:t xml:space="preserve">persona </w:t>
            </w:r>
            <w:r w:rsidRPr="000F3FEF">
              <w:rPr>
                <w:rFonts w:ascii="Roboto" w:eastAsia="Roboto" w:hAnsi="Roboto" w:cs="Roboto"/>
                <w:color w:val="000000" w:themeColor="text1"/>
              </w:rPr>
              <w:t xml:space="preserve">tesorera </w:t>
            </w:r>
          </w:p>
        </w:tc>
      </w:tr>
    </w:tbl>
    <w:p w14:paraId="0F389E76" w14:textId="77777777" w:rsidR="006C557C" w:rsidRPr="000F3FEF" w:rsidRDefault="006C557C">
      <w:pPr>
        <w:widowControl w:val="0"/>
        <w:spacing w:after="0" w:line="276" w:lineRule="auto"/>
        <w:jc w:val="both"/>
        <w:rPr>
          <w:rFonts w:ascii="Roboto" w:eastAsia="Roboto" w:hAnsi="Roboto" w:cs="Roboto"/>
          <w:color w:val="000000" w:themeColor="text1"/>
        </w:rPr>
      </w:pPr>
    </w:p>
    <w:sectPr w:rsidR="006C557C" w:rsidRPr="000F3FEF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E27B95B-875C-4225-AD87-C11F49DEDE72}"/>
    <w:embedItalic r:id="rId2" w:fontKey="{BAF395B3-616D-4A5E-A450-DC935F40E34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3B833BA4-9B1D-4505-BE95-C47D934567F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4" w:fontKey="{9961515F-EDB7-437D-832C-40E248FFB402}"/>
    <w:embedBold r:id="rId5" w:fontKey="{072D0077-712B-4145-9FD0-E0218108CC3A}"/>
    <w:embedItalic r:id="rId6" w:fontKey="{8529B9F4-4913-495D-9D06-D2F5C34F60D7}"/>
    <w:embedBoldItalic r:id="rId7" w:fontKey="{47886577-D243-4E8F-959D-798BAC02FBA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557C"/>
    <w:rsid w:val="00010A8C"/>
    <w:rsid w:val="000F3FEF"/>
    <w:rsid w:val="001979AB"/>
    <w:rsid w:val="00361692"/>
    <w:rsid w:val="0048787B"/>
    <w:rsid w:val="006C557C"/>
    <w:rsid w:val="00AD0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D7569F"/>
  <w15:docId w15:val="{A0DBCD0E-8CCA-4C41-8F4E-20DCD2D6C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ES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70068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0068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0068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0068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70068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70068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0068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0068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0068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70068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70068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0068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0068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0068E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0068E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0068E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0068E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0068E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0068E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7006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70068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0068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70068E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0068E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70068E"/>
    <w:rPr>
      <w:i/>
      <w:iCs/>
      <w:color w:val="2F5496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0068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0068E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0068E"/>
    <w:rPr>
      <w:b/>
      <w:bCs/>
      <w:smallCaps/>
      <w:color w:val="2F5496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592F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aconcuadrcula">
    <w:name w:val="Table Grid"/>
    <w:basedOn w:val="Tablanormal"/>
    <w:uiPriority w:val="39"/>
    <w:rsid w:val="001E57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prK8x/Tm+bd87eTUrx+cCtM9cA==">CgMxLjA4AHIhMURnUGpOaTJTQkwxUE9jMkRtaHVNWDBTTkRlQm9KRmdj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772</Words>
  <Characters>4248</Characters>
  <Application>Microsoft Office Word</Application>
  <DocSecurity>0</DocSecurity>
  <Lines>35</Lines>
  <Paragraphs>10</Paragraphs>
  <ScaleCrop>false</ScaleCrop>
  <Company/>
  <LinksUpToDate>false</LinksUpToDate>
  <CharactersWithSpaces>5010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SEPI_550</dc:creator>
  <cp:lastModifiedBy>SEPI_547</cp:lastModifiedBy>
  <cp:revision>5</cp:revision>
  <dcterms:created xsi:type="dcterms:W3CDTF">2025-04-26T18:43:00Z</dcterms:created>
  <dcterms:modified xsi:type="dcterms:W3CDTF">2025-05-14T17:07:00Z</dcterms:modified>
</cp:coreProperties>
</file>